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1" w:type="dxa"/>
        <w:tblInd w:w="150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521"/>
        <w:gridCol w:w="2551"/>
        <w:gridCol w:w="1985"/>
        <w:gridCol w:w="3040"/>
      </w:tblGrid>
      <w:tr w:rsidR="007B36F2" w:rsidRPr="00104A46" w:rsidTr="007B36F2">
        <w:trPr>
          <w:trHeight w:val="674"/>
        </w:trPr>
        <w:tc>
          <w:tcPr>
            <w:tcW w:w="15331" w:type="dxa"/>
            <w:gridSpan w:val="5"/>
            <w:shd w:val="clear" w:color="auto" w:fill="CA9B7E"/>
          </w:tcPr>
          <w:p w:rsidR="007B36F2" w:rsidRPr="00946E84" w:rsidRDefault="007B36F2" w:rsidP="00372CC4">
            <w:pPr>
              <w:tabs>
                <w:tab w:val="left" w:pos="5946"/>
              </w:tabs>
              <w:spacing w:after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42"/>
              </w:rPr>
              <w:t>Dru</w:t>
            </w:r>
            <w:proofErr w:type="spellEnd"/>
            <w:r>
              <w:rPr>
                <w:rFonts w:eastAsia="Times New Roman"/>
                <w:sz w:val="42"/>
              </w:rPr>
              <w:t xml:space="preserve"> Professional Development hours - </w:t>
            </w:r>
            <w:proofErr w:type="spellStart"/>
            <w:r w:rsidRPr="00946E84">
              <w:rPr>
                <w:rFonts w:eastAsia="Times New Roman"/>
                <w:sz w:val="42"/>
              </w:rPr>
              <w:t>Dru</w:t>
            </w:r>
            <w:proofErr w:type="spellEnd"/>
            <w:r w:rsidRPr="00946E84">
              <w:rPr>
                <w:rFonts w:eastAsia="Times New Roman"/>
                <w:sz w:val="42"/>
              </w:rPr>
              <w:t xml:space="preserve"> Yoga teachers</w:t>
            </w:r>
            <w:r>
              <w:rPr>
                <w:rFonts w:eastAsia="Times New Roman"/>
                <w:sz w:val="42"/>
              </w:rPr>
              <w:t xml:space="preserve"> </w:t>
            </w:r>
          </w:p>
        </w:tc>
      </w:tr>
      <w:tr w:rsidR="007B36F2" w:rsidRPr="00104A46" w:rsidTr="007B36F2">
        <w:tc>
          <w:tcPr>
            <w:tcW w:w="15331" w:type="dxa"/>
            <w:gridSpan w:val="5"/>
            <w:shd w:val="clear" w:color="auto" w:fill="CA9B7E"/>
          </w:tcPr>
          <w:p w:rsidR="007B36F2" w:rsidRPr="00104A46" w:rsidRDefault="007B36F2" w:rsidP="00372CC4">
            <w:pPr>
              <w:tabs>
                <w:tab w:val="left" w:pos="5594"/>
              </w:tabs>
              <w:spacing w:after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Name: </w:t>
            </w:r>
            <w:r>
              <w:rPr>
                <w:rFonts w:eastAsia="Times New Roman"/>
                <w:b/>
              </w:rPr>
              <w:tab/>
              <w:t>Your email, phone:</w:t>
            </w:r>
          </w:p>
        </w:tc>
      </w:tr>
      <w:tr w:rsidR="007B36F2" w:rsidRPr="00104A46" w:rsidTr="007B36F2">
        <w:tc>
          <w:tcPr>
            <w:tcW w:w="1234" w:type="dxa"/>
            <w:shd w:val="clear" w:color="auto" w:fill="CA9B7E"/>
            <w:vAlign w:val="bottom"/>
          </w:tcPr>
          <w:p w:rsidR="007B36F2" w:rsidRPr="00104A46" w:rsidRDefault="007B36F2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>Date</w:t>
            </w:r>
          </w:p>
        </w:tc>
        <w:tc>
          <w:tcPr>
            <w:tcW w:w="6521" w:type="dxa"/>
            <w:shd w:val="clear" w:color="auto" w:fill="CA9B7E"/>
            <w:vAlign w:val="bottom"/>
          </w:tcPr>
          <w:p w:rsidR="007B36F2" w:rsidRPr="00104A46" w:rsidRDefault="007B36F2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>Activity</w:t>
            </w:r>
          </w:p>
        </w:tc>
        <w:tc>
          <w:tcPr>
            <w:tcW w:w="2551" w:type="dxa"/>
            <w:shd w:val="clear" w:color="auto" w:fill="CA9B7E"/>
            <w:vAlign w:val="bottom"/>
          </w:tcPr>
          <w:p w:rsidR="007B36F2" w:rsidRPr="00104A46" w:rsidRDefault="007B36F2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Teaching skills training </w:t>
            </w:r>
            <w:r w:rsidRPr="00104A46">
              <w:rPr>
                <w:rFonts w:eastAsia="Times New Roman"/>
                <w:b/>
              </w:rPr>
              <w:t>hours</w:t>
            </w:r>
          </w:p>
        </w:tc>
        <w:tc>
          <w:tcPr>
            <w:tcW w:w="1985" w:type="dxa"/>
            <w:shd w:val="clear" w:color="auto" w:fill="CA9B7E"/>
            <w:vAlign w:val="bottom"/>
          </w:tcPr>
          <w:p w:rsidR="007B36F2" w:rsidRPr="00104A46" w:rsidRDefault="007B36F2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Dru</w:t>
            </w:r>
            <w:proofErr w:type="spellEnd"/>
            <w:r>
              <w:rPr>
                <w:rFonts w:eastAsia="Times New Roman"/>
                <w:b/>
              </w:rPr>
              <w:t xml:space="preserve"> connect</w:t>
            </w:r>
            <w:r w:rsidRPr="00104A46">
              <w:rPr>
                <w:rFonts w:eastAsia="Times New Roman"/>
                <w:b/>
              </w:rPr>
              <w:t xml:space="preserve"> hours</w:t>
            </w:r>
          </w:p>
        </w:tc>
        <w:tc>
          <w:tcPr>
            <w:tcW w:w="3040" w:type="dxa"/>
            <w:shd w:val="clear" w:color="auto" w:fill="CA9B7E"/>
            <w:vAlign w:val="bottom"/>
          </w:tcPr>
          <w:p w:rsidR="007B36F2" w:rsidRPr="00104A46" w:rsidRDefault="007B36F2" w:rsidP="00372CC4">
            <w:pPr>
              <w:spacing w:after="100"/>
              <w:jc w:val="center"/>
              <w:rPr>
                <w:rFonts w:eastAsia="Times New Roman"/>
                <w:b/>
              </w:rPr>
            </w:pPr>
            <w:r w:rsidRPr="00104A46">
              <w:rPr>
                <w:rFonts w:eastAsia="Times New Roman"/>
                <w:b/>
              </w:rPr>
              <w:t xml:space="preserve">My evidence </w:t>
            </w:r>
            <w:r>
              <w:rPr>
                <w:rFonts w:eastAsia="Times New Roman"/>
                <w:b/>
              </w:rPr>
              <w:t>that I‘ve done this*</w:t>
            </w: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rPr>
          <w:trHeight w:val="570"/>
        </w:trPr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</w:tr>
      <w:tr w:rsidR="007B36F2" w:rsidTr="007B36F2">
        <w:tc>
          <w:tcPr>
            <w:tcW w:w="1234" w:type="dxa"/>
          </w:tcPr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</w:tc>
        <w:tc>
          <w:tcPr>
            <w:tcW w:w="6521" w:type="dxa"/>
          </w:tcPr>
          <w:p w:rsidR="007B36F2" w:rsidRPr="00E1517F" w:rsidRDefault="007B36F2" w:rsidP="00372CC4">
            <w:pPr>
              <w:spacing w:after="100"/>
              <w:jc w:val="right"/>
              <w:rPr>
                <w:rFonts w:eastAsia="Times New Roman"/>
                <w:b/>
              </w:rPr>
            </w:pPr>
            <w:r w:rsidRPr="00E1517F">
              <w:rPr>
                <w:rFonts w:eastAsia="Times New Roman"/>
                <w:b/>
              </w:rPr>
              <w:t xml:space="preserve">Totals </w:t>
            </w:r>
          </w:p>
          <w:p w:rsidR="007B36F2" w:rsidRPr="00E1517F" w:rsidRDefault="007B36F2" w:rsidP="00372CC4">
            <w:pPr>
              <w:spacing w:after="100"/>
              <w:jc w:val="center"/>
              <w:rPr>
                <w:rFonts w:eastAsia="Times New Roman"/>
                <w:i/>
              </w:rPr>
            </w:pPr>
          </w:p>
        </w:tc>
        <w:tc>
          <w:tcPr>
            <w:tcW w:w="2551" w:type="dxa"/>
          </w:tcPr>
          <w:p w:rsidR="007B36F2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  <w:p w:rsidR="007B36F2" w:rsidRPr="00E1517F" w:rsidRDefault="007B36F2" w:rsidP="00372CC4">
            <w:pPr>
              <w:spacing w:after="100"/>
              <w:jc w:val="center"/>
              <w:rPr>
                <w:rFonts w:eastAsia="Times New Roman"/>
                <w:sz w:val="17"/>
              </w:rPr>
            </w:pPr>
            <w:r w:rsidRPr="00E1517F">
              <w:rPr>
                <w:rFonts w:eastAsia="Times New Roman"/>
                <w:i/>
                <w:sz w:val="18"/>
              </w:rPr>
              <w:t xml:space="preserve">You </w:t>
            </w:r>
            <w:r>
              <w:rPr>
                <w:rFonts w:eastAsia="Times New Roman"/>
                <w:i/>
                <w:sz w:val="18"/>
              </w:rPr>
              <w:t>need a minimum of 12 hours every 2 </w:t>
            </w:r>
            <w:r w:rsidRPr="00E1517F">
              <w:rPr>
                <w:rFonts w:eastAsia="Times New Roman"/>
                <w:i/>
                <w:sz w:val="18"/>
              </w:rPr>
              <w:t>years</w:t>
            </w:r>
          </w:p>
        </w:tc>
        <w:tc>
          <w:tcPr>
            <w:tcW w:w="1985" w:type="dxa"/>
          </w:tcPr>
          <w:p w:rsidR="007B36F2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  <w:p w:rsidR="007B36F2" w:rsidRPr="00E1517F" w:rsidRDefault="007B36F2" w:rsidP="00372CC4">
            <w:pPr>
              <w:spacing w:after="100"/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3040" w:type="dxa"/>
          </w:tcPr>
          <w:p w:rsidR="007B36F2" w:rsidRDefault="007B36F2" w:rsidP="00372CC4">
            <w:pPr>
              <w:spacing w:after="100"/>
              <w:jc w:val="center"/>
              <w:rPr>
                <w:rFonts w:eastAsia="Times New Roman"/>
              </w:rPr>
            </w:pPr>
          </w:p>
          <w:p w:rsidR="007B36F2" w:rsidRPr="00F05B3D" w:rsidRDefault="007B36F2" w:rsidP="00372CC4">
            <w:pPr>
              <w:spacing w:after="100"/>
              <w:jc w:val="center"/>
              <w:rPr>
                <w:rFonts w:eastAsia="Times New Roman"/>
              </w:rPr>
            </w:pPr>
            <w:r w:rsidRPr="00E1517F">
              <w:rPr>
                <w:rFonts w:eastAsia="Times New Roman"/>
                <w:i/>
                <w:sz w:val="18"/>
              </w:rPr>
              <w:t xml:space="preserve">You </w:t>
            </w:r>
            <w:r>
              <w:rPr>
                <w:rFonts w:eastAsia="Times New Roman"/>
                <w:i/>
                <w:sz w:val="18"/>
              </w:rPr>
              <w:t>need 24 hours every 2 </w:t>
            </w:r>
            <w:r w:rsidRPr="00E1517F">
              <w:rPr>
                <w:rFonts w:eastAsia="Times New Roman"/>
                <w:i/>
                <w:sz w:val="18"/>
              </w:rPr>
              <w:t>years</w:t>
            </w:r>
          </w:p>
        </w:tc>
      </w:tr>
    </w:tbl>
    <w:p w:rsidR="00B2610C" w:rsidRPr="007B36F2" w:rsidRDefault="007B36F2" w:rsidP="007B36F2">
      <w:pPr>
        <w:spacing w:before="80"/>
        <w:ind w:left="-567"/>
      </w:pPr>
      <w:r>
        <w:rPr>
          <w:i/>
          <w:sz w:val="20"/>
        </w:rPr>
        <w:t xml:space="preserve">              </w:t>
      </w:r>
      <w:r>
        <w:rPr>
          <w:i/>
          <w:sz w:val="20"/>
        </w:rPr>
        <w:t xml:space="preserve">* </w:t>
      </w:r>
      <w:r w:rsidRPr="00EC6E43">
        <w:rPr>
          <w:i/>
          <w:sz w:val="20"/>
        </w:rPr>
        <w:t xml:space="preserve">See our notes </w:t>
      </w:r>
      <w:r>
        <w:rPr>
          <w:i/>
          <w:sz w:val="20"/>
        </w:rPr>
        <w:t xml:space="preserve">in the </w:t>
      </w:r>
      <w:proofErr w:type="spellStart"/>
      <w:r>
        <w:rPr>
          <w:i/>
          <w:sz w:val="20"/>
        </w:rPr>
        <w:t>Dru</w:t>
      </w:r>
      <w:proofErr w:type="spellEnd"/>
      <w:r>
        <w:rPr>
          <w:i/>
          <w:sz w:val="20"/>
        </w:rPr>
        <w:t xml:space="preserve"> Professional Development guidelines</w:t>
      </w:r>
      <w:r w:rsidRPr="00EC6E43">
        <w:rPr>
          <w:i/>
          <w:sz w:val="20"/>
        </w:rPr>
        <w:t xml:space="preserve"> </w:t>
      </w:r>
      <w:r>
        <w:rPr>
          <w:i/>
          <w:sz w:val="20"/>
        </w:rPr>
        <w:t xml:space="preserve">&amp; DPN allocation charts </w:t>
      </w:r>
      <w:r w:rsidRPr="00EC6E43">
        <w:rPr>
          <w:i/>
          <w:sz w:val="20"/>
        </w:rPr>
        <w:t xml:space="preserve">about this </w:t>
      </w:r>
      <w:r>
        <w:rPr>
          <w:i/>
          <w:sz w:val="20"/>
        </w:rPr>
        <w:t>evidenc</w:t>
      </w:r>
      <w:bookmarkStart w:id="0" w:name="_GoBack"/>
      <w:bookmarkEnd w:id="0"/>
      <w:r>
        <w:rPr>
          <w:i/>
          <w:sz w:val="20"/>
        </w:rPr>
        <w:t xml:space="preserve">e </w:t>
      </w:r>
      <w:r w:rsidRPr="00EC6E43">
        <w:rPr>
          <w:i/>
          <w:sz w:val="20"/>
        </w:rPr>
        <w:t>column</w:t>
      </w:r>
    </w:p>
    <w:sectPr w:rsidR="00B2610C" w:rsidRPr="007B36F2" w:rsidSect="007B36F2">
      <w:pgSz w:w="16820" w:h="11900" w:orient="landscape"/>
      <w:pgMar w:top="993" w:right="660" w:bottom="709" w:left="851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OT-Regular"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2"/>
    <w:rsid w:val="007B36F2"/>
    <w:rsid w:val="00B26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38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B36F2"/>
    <w:pPr>
      <w:widowControl w:val="0"/>
      <w:suppressAutoHyphens/>
    </w:pPr>
    <w:rPr>
      <w:rFonts w:ascii="DINOT-Regular" w:eastAsia="Calibri" w:hAnsi="DINOT-Regular" w:cs="Cambria"/>
      <w:szCs w:val="2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B36F2"/>
    <w:pPr>
      <w:widowControl w:val="0"/>
      <w:suppressAutoHyphens/>
    </w:pPr>
    <w:rPr>
      <w:rFonts w:ascii="DINOT-Regular" w:eastAsia="Calibri" w:hAnsi="DINOT-Regular" w:cs="Cambria"/>
      <w:szCs w:val="2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Astoria Barr</dc:creator>
  <cp:keywords/>
  <dc:description/>
  <cp:lastModifiedBy>Astoria Barr</cp:lastModifiedBy>
  <cp:revision>2</cp:revision>
  <dcterms:created xsi:type="dcterms:W3CDTF">2012-05-23T11:46:00Z</dcterms:created>
  <dcterms:modified xsi:type="dcterms:W3CDTF">2012-05-23T11:46:00Z</dcterms:modified>
</cp:coreProperties>
</file>